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15" w:rsidRP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b/>
          <w:sz w:val="36"/>
          <w:szCs w:val="36"/>
        </w:rPr>
      </w:pPr>
      <w:r w:rsidRPr="009E1215">
        <w:rPr>
          <w:b/>
          <w:sz w:val="36"/>
          <w:szCs w:val="36"/>
        </w:rPr>
        <w:t>Інформація</w:t>
      </w:r>
    </w:p>
    <w:p w:rsid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sz w:val="36"/>
          <w:szCs w:val="36"/>
        </w:rPr>
      </w:pPr>
      <w:r>
        <w:rPr>
          <w:sz w:val="36"/>
          <w:szCs w:val="36"/>
        </w:rPr>
        <w:t>про постачальника продуктів харчування</w:t>
      </w:r>
    </w:p>
    <w:p w:rsid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у їдальні колегіуму у 2020/2021 </w:t>
      </w:r>
      <w:proofErr w:type="spellStart"/>
      <w:r>
        <w:rPr>
          <w:sz w:val="36"/>
          <w:szCs w:val="36"/>
        </w:rPr>
        <w:t>н.р</w:t>
      </w:r>
      <w:proofErr w:type="spellEnd"/>
      <w:r>
        <w:rPr>
          <w:sz w:val="36"/>
          <w:szCs w:val="36"/>
        </w:rPr>
        <w:t>.</w:t>
      </w:r>
    </w:p>
    <w:p w:rsid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sz w:val="36"/>
          <w:szCs w:val="36"/>
        </w:rPr>
      </w:pPr>
    </w:p>
    <w:p w:rsidR="009E1215" w:rsidRPr="004463D0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b/>
          <w:sz w:val="36"/>
          <w:szCs w:val="36"/>
        </w:rPr>
      </w:pPr>
      <w:r w:rsidRPr="004463D0">
        <w:rPr>
          <w:b/>
          <w:sz w:val="36"/>
          <w:szCs w:val="36"/>
        </w:rPr>
        <w:t>ТОВ «ЛЮКС - СНАБ»</w:t>
      </w:r>
    </w:p>
    <w:p w:rsidR="009E1215" w:rsidRPr="004463D0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b/>
          <w:sz w:val="36"/>
          <w:szCs w:val="36"/>
        </w:rPr>
      </w:pPr>
      <w:proofErr w:type="spellStart"/>
      <w:r w:rsidRPr="004463D0">
        <w:rPr>
          <w:b/>
          <w:sz w:val="36"/>
          <w:szCs w:val="36"/>
        </w:rPr>
        <w:t>м.Запоріжжя</w:t>
      </w:r>
      <w:proofErr w:type="spellEnd"/>
      <w:r w:rsidRPr="004463D0">
        <w:rPr>
          <w:b/>
          <w:sz w:val="36"/>
          <w:szCs w:val="36"/>
        </w:rPr>
        <w:t>, вул. Рекордна, буд.20-А</w:t>
      </w:r>
    </w:p>
    <w:p w:rsidR="009E1215" w:rsidRPr="004463D0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b/>
          <w:sz w:val="36"/>
          <w:szCs w:val="36"/>
        </w:rPr>
      </w:pPr>
      <w:proofErr w:type="spellStart"/>
      <w:r w:rsidRPr="004463D0">
        <w:rPr>
          <w:b/>
          <w:sz w:val="36"/>
          <w:szCs w:val="36"/>
        </w:rPr>
        <w:t>конт.тел</w:t>
      </w:r>
      <w:proofErr w:type="spellEnd"/>
      <w:r w:rsidRPr="004463D0">
        <w:rPr>
          <w:b/>
          <w:sz w:val="36"/>
          <w:szCs w:val="36"/>
        </w:rPr>
        <w:t>.: 067 – 898 – 14 – 06</w:t>
      </w:r>
    </w:p>
    <w:p w:rsid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sz w:val="36"/>
          <w:szCs w:val="36"/>
        </w:rPr>
      </w:pPr>
    </w:p>
    <w:p w:rsid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sz w:val="36"/>
          <w:szCs w:val="36"/>
        </w:rPr>
      </w:pPr>
    </w:p>
    <w:p w:rsidR="009E1215" w:rsidRPr="009E1215" w:rsidRDefault="009E1215" w:rsidP="009E12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E1215">
        <w:rPr>
          <w:rFonts w:ascii="Times New Roman" w:hAnsi="Times New Roman" w:cs="Times New Roman"/>
          <w:b/>
          <w:sz w:val="36"/>
          <w:szCs w:val="36"/>
          <w:lang w:val="ru-RU"/>
        </w:rPr>
        <w:t>Встановлення</w:t>
      </w:r>
      <w:proofErr w:type="spellEnd"/>
      <w:r w:rsidRPr="009E12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9E1215">
        <w:rPr>
          <w:rFonts w:ascii="Times New Roman" w:hAnsi="Times New Roman" w:cs="Times New Roman"/>
          <w:b/>
          <w:sz w:val="36"/>
          <w:szCs w:val="36"/>
          <w:lang w:val="ru-RU"/>
        </w:rPr>
        <w:t>вартісних</w:t>
      </w:r>
      <w:proofErr w:type="spellEnd"/>
      <w:r w:rsidRPr="009E12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9E1215">
        <w:rPr>
          <w:rFonts w:ascii="Times New Roman" w:hAnsi="Times New Roman" w:cs="Times New Roman"/>
          <w:b/>
          <w:sz w:val="36"/>
          <w:szCs w:val="36"/>
          <w:lang w:val="ru-RU"/>
        </w:rPr>
        <w:t>показник</w:t>
      </w:r>
      <w:r w:rsidRPr="009E1215">
        <w:rPr>
          <w:rFonts w:ascii="Times New Roman" w:hAnsi="Times New Roman" w:cs="Times New Roman"/>
          <w:b/>
          <w:sz w:val="36"/>
          <w:szCs w:val="36"/>
        </w:rPr>
        <w:t>ів</w:t>
      </w:r>
      <w:proofErr w:type="spellEnd"/>
    </w:p>
    <w:p w:rsidR="009E1215" w:rsidRPr="009E1215" w:rsidRDefault="009E1215" w:rsidP="009E12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215">
        <w:rPr>
          <w:rFonts w:ascii="Times New Roman" w:hAnsi="Times New Roman" w:cs="Times New Roman"/>
          <w:b/>
          <w:sz w:val="36"/>
          <w:szCs w:val="36"/>
        </w:rPr>
        <w:t>на 2021 рік</w:t>
      </w:r>
    </w:p>
    <w:p w:rsidR="009E1215" w:rsidRPr="00CD3956" w:rsidRDefault="009E1215" w:rsidP="009E12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1215" w:rsidRPr="00CD3956" w:rsidRDefault="009E1215" w:rsidP="009E1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D3956">
        <w:rPr>
          <w:rFonts w:ascii="Times New Roman" w:hAnsi="Times New Roman" w:cs="Times New Roman"/>
          <w:sz w:val="36"/>
          <w:szCs w:val="36"/>
          <w:lang w:val="ru-RU"/>
        </w:rPr>
        <w:t>В</w:t>
      </w:r>
      <w:proofErr w:type="spellStart"/>
      <w:r w:rsidRPr="00CD3956">
        <w:rPr>
          <w:rFonts w:ascii="Times New Roman" w:hAnsi="Times New Roman" w:cs="Times New Roman"/>
          <w:sz w:val="36"/>
          <w:szCs w:val="36"/>
        </w:rPr>
        <w:t>ідповідно</w:t>
      </w:r>
      <w:proofErr w:type="spellEnd"/>
      <w:r w:rsidRPr="00CD3956">
        <w:rPr>
          <w:rFonts w:ascii="Times New Roman" w:hAnsi="Times New Roman" w:cs="Times New Roman"/>
          <w:sz w:val="36"/>
          <w:szCs w:val="36"/>
        </w:rPr>
        <w:t xml:space="preserve"> до додатку 1 додаткової угоди № 1 від 17.02.2021 р. Договору № 5551-О від 17.02.2021 р. </w:t>
      </w:r>
      <w:proofErr w:type="spellStart"/>
      <w:r w:rsidRPr="00CD3956">
        <w:rPr>
          <w:rFonts w:ascii="Times New Roman" w:hAnsi="Times New Roman" w:cs="Times New Roman"/>
          <w:sz w:val="36"/>
          <w:szCs w:val="36"/>
        </w:rPr>
        <w:t>затверджен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>о</w:t>
      </w:r>
      <w:r w:rsidRPr="00CD3956">
        <w:rPr>
          <w:rFonts w:ascii="Times New Roman" w:hAnsi="Times New Roman" w:cs="Times New Roman"/>
          <w:sz w:val="36"/>
          <w:szCs w:val="36"/>
        </w:rPr>
        <w:t xml:space="preserve"> показник</w:t>
      </w:r>
      <w:r>
        <w:rPr>
          <w:rFonts w:ascii="Times New Roman" w:hAnsi="Times New Roman" w:cs="Times New Roman"/>
          <w:sz w:val="36"/>
          <w:szCs w:val="36"/>
          <w:lang w:val="ru-RU"/>
        </w:rPr>
        <w:t>и</w:t>
      </w:r>
      <w:r w:rsidRPr="00CD3956">
        <w:rPr>
          <w:rFonts w:ascii="Times New Roman" w:hAnsi="Times New Roman" w:cs="Times New Roman"/>
          <w:sz w:val="36"/>
          <w:szCs w:val="36"/>
        </w:rPr>
        <w:t xml:space="preserve"> харчування учнів у розмі</w:t>
      </w:r>
      <w:proofErr w:type="gramStart"/>
      <w:r w:rsidRPr="00CD3956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CD3956">
        <w:rPr>
          <w:rFonts w:ascii="Times New Roman" w:hAnsi="Times New Roman" w:cs="Times New Roman"/>
          <w:sz w:val="36"/>
          <w:szCs w:val="36"/>
        </w:rPr>
        <w:t>і:</w:t>
      </w:r>
    </w:p>
    <w:p w:rsidR="009E1215" w:rsidRPr="00CD3956" w:rsidRDefault="009E1215" w:rsidP="009E1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E1215">
        <w:rPr>
          <w:rFonts w:ascii="Times New Roman" w:hAnsi="Times New Roman" w:cs="Times New Roman"/>
          <w:b/>
          <w:sz w:val="36"/>
          <w:szCs w:val="36"/>
        </w:rPr>
        <w:t>- 34 грн. 50 коп.</w:t>
      </w:r>
      <w:r w:rsidRPr="00CD3956">
        <w:rPr>
          <w:rFonts w:ascii="Times New Roman" w:hAnsi="Times New Roman" w:cs="Times New Roman"/>
          <w:sz w:val="36"/>
          <w:szCs w:val="36"/>
        </w:rPr>
        <w:t xml:space="preserve"> – харчування учнів 1-4 класів, які користуються пільгами;</w:t>
      </w:r>
    </w:p>
    <w:p w:rsidR="009E1215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both"/>
        <w:rPr>
          <w:sz w:val="36"/>
          <w:szCs w:val="36"/>
        </w:rPr>
      </w:pPr>
      <w:r w:rsidRPr="009E1215">
        <w:rPr>
          <w:b/>
          <w:sz w:val="36"/>
          <w:szCs w:val="36"/>
        </w:rPr>
        <w:t>- 40 грн. 50 коп.</w:t>
      </w:r>
      <w:r w:rsidRPr="00CD3956">
        <w:rPr>
          <w:sz w:val="36"/>
          <w:szCs w:val="36"/>
        </w:rPr>
        <w:t xml:space="preserve"> – харчування учнів 5-11 класів, які користуються пільгами.</w:t>
      </w:r>
    </w:p>
    <w:p w:rsidR="009E1215" w:rsidRPr="00CD3956" w:rsidRDefault="009E1215" w:rsidP="009E1215">
      <w:pPr>
        <w:pStyle w:val="2"/>
        <w:tabs>
          <w:tab w:val="left" w:pos="0"/>
          <w:tab w:val="left" w:pos="1134"/>
        </w:tabs>
        <w:spacing w:after="0" w:line="240" w:lineRule="auto"/>
        <w:ind w:right="1"/>
        <w:jc w:val="center"/>
        <w:rPr>
          <w:sz w:val="36"/>
          <w:szCs w:val="36"/>
        </w:rPr>
      </w:pPr>
    </w:p>
    <w:p w:rsidR="00576144" w:rsidRPr="00CD3956" w:rsidRDefault="004463D0">
      <w:pPr>
        <w:rPr>
          <w:sz w:val="36"/>
          <w:szCs w:val="36"/>
        </w:rPr>
      </w:pPr>
    </w:p>
    <w:sectPr w:rsidR="00576144" w:rsidRPr="00CD3956" w:rsidSect="006E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956"/>
    <w:rsid w:val="000666AB"/>
    <w:rsid w:val="00081C95"/>
    <w:rsid w:val="00082F8A"/>
    <w:rsid w:val="000A07AC"/>
    <w:rsid w:val="000D6ECF"/>
    <w:rsid w:val="000F6F76"/>
    <w:rsid w:val="00126456"/>
    <w:rsid w:val="001276E7"/>
    <w:rsid w:val="00134E7A"/>
    <w:rsid w:val="00167E3A"/>
    <w:rsid w:val="001A16EE"/>
    <w:rsid w:val="001A4F13"/>
    <w:rsid w:val="001D22B7"/>
    <w:rsid w:val="00262DDA"/>
    <w:rsid w:val="00280F46"/>
    <w:rsid w:val="002B4B07"/>
    <w:rsid w:val="002C31F5"/>
    <w:rsid w:val="002E2F4B"/>
    <w:rsid w:val="002F0CCE"/>
    <w:rsid w:val="002F156F"/>
    <w:rsid w:val="0031686E"/>
    <w:rsid w:val="00317811"/>
    <w:rsid w:val="0032515C"/>
    <w:rsid w:val="00351176"/>
    <w:rsid w:val="00367811"/>
    <w:rsid w:val="00367A91"/>
    <w:rsid w:val="00380BED"/>
    <w:rsid w:val="003824F0"/>
    <w:rsid w:val="003836A8"/>
    <w:rsid w:val="00387B5C"/>
    <w:rsid w:val="003C1CA3"/>
    <w:rsid w:val="003E5D5A"/>
    <w:rsid w:val="003F5AF7"/>
    <w:rsid w:val="004103ED"/>
    <w:rsid w:val="0041622D"/>
    <w:rsid w:val="00426764"/>
    <w:rsid w:val="00441B2D"/>
    <w:rsid w:val="004463D0"/>
    <w:rsid w:val="004474B8"/>
    <w:rsid w:val="004610A4"/>
    <w:rsid w:val="004619EC"/>
    <w:rsid w:val="004655E8"/>
    <w:rsid w:val="00481D06"/>
    <w:rsid w:val="00494511"/>
    <w:rsid w:val="004B35E1"/>
    <w:rsid w:val="004C2CCC"/>
    <w:rsid w:val="004D36BE"/>
    <w:rsid w:val="004E30EF"/>
    <w:rsid w:val="004F11A4"/>
    <w:rsid w:val="0051231D"/>
    <w:rsid w:val="005145A3"/>
    <w:rsid w:val="00535B37"/>
    <w:rsid w:val="005426C0"/>
    <w:rsid w:val="00550039"/>
    <w:rsid w:val="0056176D"/>
    <w:rsid w:val="005760E5"/>
    <w:rsid w:val="005B6722"/>
    <w:rsid w:val="005C291F"/>
    <w:rsid w:val="005E0E5A"/>
    <w:rsid w:val="00607864"/>
    <w:rsid w:val="00612970"/>
    <w:rsid w:val="006332AF"/>
    <w:rsid w:val="00656CD4"/>
    <w:rsid w:val="006757F0"/>
    <w:rsid w:val="00680B77"/>
    <w:rsid w:val="006818D5"/>
    <w:rsid w:val="006A20D1"/>
    <w:rsid w:val="006B3641"/>
    <w:rsid w:val="006D460D"/>
    <w:rsid w:val="006E3ED7"/>
    <w:rsid w:val="006E4AD2"/>
    <w:rsid w:val="007532EC"/>
    <w:rsid w:val="00763DC6"/>
    <w:rsid w:val="00772D49"/>
    <w:rsid w:val="007B4E47"/>
    <w:rsid w:val="007C3D47"/>
    <w:rsid w:val="007E08FE"/>
    <w:rsid w:val="007E7C57"/>
    <w:rsid w:val="008125BF"/>
    <w:rsid w:val="008136FD"/>
    <w:rsid w:val="00850C07"/>
    <w:rsid w:val="008A01F5"/>
    <w:rsid w:val="008B1DF6"/>
    <w:rsid w:val="008B4FF6"/>
    <w:rsid w:val="008D3C07"/>
    <w:rsid w:val="00902B58"/>
    <w:rsid w:val="00917F9B"/>
    <w:rsid w:val="00990FE3"/>
    <w:rsid w:val="009C5E8D"/>
    <w:rsid w:val="009E1215"/>
    <w:rsid w:val="00A02656"/>
    <w:rsid w:val="00A150DA"/>
    <w:rsid w:val="00A242C9"/>
    <w:rsid w:val="00A257B6"/>
    <w:rsid w:val="00A2601B"/>
    <w:rsid w:val="00A860FD"/>
    <w:rsid w:val="00A97592"/>
    <w:rsid w:val="00AA150F"/>
    <w:rsid w:val="00AB6320"/>
    <w:rsid w:val="00AC32EF"/>
    <w:rsid w:val="00AE393A"/>
    <w:rsid w:val="00B213D4"/>
    <w:rsid w:val="00B241CA"/>
    <w:rsid w:val="00B266A4"/>
    <w:rsid w:val="00B4308E"/>
    <w:rsid w:val="00B53324"/>
    <w:rsid w:val="00B57190"/>
    <w:rsid w:val="00B72CEC"/>
    <w:rsid w:val="00B86FF8"/>
    <w:rsid w:val="00BA3679"/>
    <w:rsid w:val="00C07014"/>
    <w:rsid w:val="00C1343A"/>
    <w:rsid w:val="00C2570F"/>
    <w:rsid w:val="00C406ED"/>
    <w:rsid w:val="00C62BC0"/>
    <w:rsid w:val="00C6697B"/>
    <w:rsid w:val="00CC25A0"/>
    <w:rsid w:val="00CC4AD8"/>
    <w:rsid w:val="00CD3956"/>
    <w:rsid w:val="00CD5DAF"/>
    <w:rsid w:val="00CE64AD"/>
    <w:rsid w:val="00CF41E9"/>
    <w:rsid w:val="00D1344B"/>
    <w:rsid w:val="00D15D41"/>
    <w:rsid w:val="00D25734"/>
    <w:rsid w:val="00D426A1"/>
    <w:rsid w:val="00D43014"/>
    <w:rsid w:val="00D44C4A"/>
    <w:rsid w:val="00D608DB"/>
    <w:rsid w:val="00D670E4"/>
    <w:rsid w:val="00D70617"/>
    <w:rsid w:val="00DB7E8C"/>
    <w:rsid w:val="00DC14AC"/>
    <w:rsid w:val="00DC6E82"/>
    <w:rsid w:val="00DF197F"/>
    <w:rsid w:val="00E20F66"/>
    <w:rsid w:val="00E3549E"/>
    <w:rsid w:val="00E51886"/>
    <w:rsid w:val="00E53B18"/>
    <w:rsid w:val="00E637E9"/>
    <w:rsid w:val="00E7183B"/>
    <w:rsid w:val="00E721D1"/>
    <w:rsid w:val="00E87052"/>
    <w:rsid w:val="00EA0496"/>
    <w:rsid w:val="00EA1076"/>
    <w:rsid w:val="00EC3C73"/>
    <w:rsid w:val="00F21CE0"/>
    <w:rsid w:val="00F444B0"/>
    <w:rsid w:val="00F64785"/>
    <w:rsid w:val="00F64DBF"/>
    <w:rsid w:val="00F659BD"/>
    <w:rsid w:val="00F807B0"/>
    <w:rsid w:val="00F97C15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56"/>
    <w:pPr>
      <w:spacing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3956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CD3956"/>
    <w:rPr>
      <w:rFonts w:eastAsia="Times New Roman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4</cp:revision>
  <dcterms:created xsi:type="dcterms:W3CDTF">2021-03-25T11:40:00Z</dcterms:created>
  <dcterms:modified xsi:type="dcterms:W3CDTF">2021-03-25T13:27:00Z</dcterms:modified>
</cp:coreProperties>
</file>