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1EE" w:rsidRDefault="008C01EE" w:rsidP="00FD5C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8C01EE">
        <w:rPr>
          <w:rFonts w:ascii="Times New Roman" w:hAnsi="Times New Roman" w:cs="Times New Roman"/>
          <w:b/>
          <w:bCs/>
          <w:sz w:val="24"/>
          <w:szCs w:val="24"/>
        </w:rPr>
        <w:t>Територія</w:t>
      </w:r>
      <w:proofErr w:type="spellEnd"/>
      <w:r w:rsidRPr="008C0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b/>
          <w:bCs/>
          <w:sz w:val="24"/>
          <w:szCs w:val="24"/>
        </w:rPr>
        <w:t>обслуговування</w:t>
      </w:r>
      <w:proofErr w:type="spellEnd"/>
      <w:r w:rsidRPr="008C01E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8C01EE">
        <w:rPr>
          <w:rFonts w:ascii="Times New Roman" w:hAnsi="Times New Roman" w:cs="Times New Roman"/>
          <w:b/>
          <w:bCs/>
          <w:sz w:val="24"/>
          <w:szCs w:val="24"/>
        </w:rPr>
        <w:t>закріплена</w:t>
      </w:r>
      <w:proofErr w:type="spellEnd"/>
      <w:r w:rsidRPr="008C01EE">
        <w:rPr>
          <w:rFonts w:ascii="Times New Roman" w:hAnsi="Times New Roman" w:cs="Times New Roman"/>
          <w:b/>
          <w:bCs/>
          <w:sz w:val="24"/>
          <w:szCs w:val="24"/>
        </w:rPr>
        <w:t xml:space="preserve"> за </w:t>
      </w:r>
      <w:proofErr w:type="spellStart"/>
      <w:r w:rsidRPr="008C01EE">
        <w:rPr>
          <w:rFonts w:ascii="Times New Roman" w:hAnsi="Times New Roman" w:cs="Times New Roman"/>
          <w:b/>
          <w:bCs/>
          <w:sz w:val="24"/>
          <w:szCs w:val="24"/>
        </w:rPr>
        <w:t>Запорізькою</w:t>
      </w:r>
      <w:proofErr w:type="spellEnd"/>
      <w:r w:rsidRPr="008C01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b/>
          <w:bCs/>
          <w:sz w:val="24"/>
          <w:szCs w:val="24"/>
        </w:rPr>
        <w:t>гімназією</w:t>
      </w:r>
      <w:proofErr w:type="spellEnd"/>
      <w:r w:rsidRPr="008C01EE">
        <w:rPr>
          <w:rFonts w:ascii="Times New Roman" w:hAnsi="Times New Roman" w:cs="Times New Roman"/>
          <w:b/>
          <w:bCs/>
          <w:sz w:val="24"/>
          <w:szCs w:val="24"/>
        </w:rPr>
        <w:t xml:space="preserve"> №98</w:t>
      </w:r>
      <w:r w:rsidRPr="008C01EE">
        <w:rPr>
          <w:rFonts w:ascii="Times New Roman" w:hAnsi="Times New Roman" w:cs="Times New Roman"/>
          <w:sz w:val="24"/>
          <w:szCs w:val="24"/>
        </w:rPr>
        <w:t>  </w:t>
      </w:r>
    </w:p>
    <w:p w:rsidR="008C01EE" w:rsidRDefault="008C01EE" w:rsidP="00FD5C27">
      <w:pPr>
        <w:spacing w:after="0" w:line="240" w:lineRule="auto"/>
        <w:jc w:val="center"/>
        <w:rPr>
          <w:lang w:val="uk-UA"/>
        </w:rPr>
      </w:pP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C01EE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8C01EE">
        <w:rPr>
          <w:rFonts w:ascii="Times New Roman" w:hAnsi="Times New Roman" w:cs="Times New Roman"/>
          <w:sz w:val="24"/>
          <w:szCs w:val="24"/>
        </w:rPr>
        <w:t>ішенням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Запорізької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20.12.2024 № 917 «Про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комунальними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закладами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загальної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середньої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», наказу Департаменту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науки ЗМР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27.12.2024 № 594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закріплення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території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обслуговування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за закладами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освіти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Запоріжжя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 xml:space="preserve"> у 2025 </w:t>
      </w:r>
      <w:proofErr w:type="spellStart"/>
      <w:r w:rsidRPr="008C01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Pr="008C01EE">
        <w:rPr>
          <w:rFonts w:ascii="Times New Roman" w:hAnsi="Times New Roman" w:cs="Times New Roman"/>
          <w:sz w:val="24"/>
          <w:szCs w:val="24"/>
        </w:rPr>
        <w:t>»</w:t>
      </w:r>
      <w:r>
        <w:t xml:space="preserve"> </w:t>
      </w:r>
    </w:p>
    <w:p w:rsidR="00FD5C27" w:rsidRPr="00FD5C27" w:rsidRDefault="00FD5C27" w:rsidP="00FD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Закріплення території обслуговування</w:t>
      </w:r>
    </w:p>
    <w:p w:rsidR="00FD5C27" w:rsidRPr="00FD5C27" w:rsidRDefault="008C01EE" w:rsidP="00FD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 за Запорізькою гімназією</w:t>
      </w:r>
      <w:r w:rsidR="00FD5C27" w:rsidRPr="00FD5C27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 xml:space="preserve"> № 98</w:t>
      </w:r>
    </w:p>
    <w:p w:rsidR="00FD5C27" w:rsidRPr="00FD5C27" w:rsidRDefault="00FD5C27" w:rsidP="008C01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 </w:t>
      </w:r>
    </w:p>
    <w:p w:rsidR="00FD5C27" w:rsidRPr="00FD5C27" w:rsidRDefault="00FD5C27" w:rsidP="00FD5C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Територія обслуговування: перелік вулиць та будинків</w:t>
      </w:r>
    </w:p>
    <w:p w:rsidR="00FD5C27" w:rsidRPr="00FD5C27" w:rsidRDefault="00FD5C27" w:rsidP="00FD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b/>
          <w:bCs/>
          <w:sz w:val="21"/>
          <w:szCs w:val="21"/>
          <w:lang w:val="uk-UA" w:eastAsia="ru-RU"/>
        </w:rPr>
        <w:t> </w:t>
      </w:r>
    </w:p>
    <w:p w:rsidR="00FD5C27" w:rsidRPr="00FD5C27" w:rsidRDefault="00FD5C27" w:rsidP="00FD5C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вул. Українська: </w:t>
      </w:r>
      <w:r w:rsidR="008C01E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2, 2а, 2б</w:t>
      </w: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, </w:t>
      </w:r>
      <w:r w:rsidR="008C01E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2 ж, 4, 4а, </w:t>
      </w: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 xml:space="preserve"> 5, 5а, 6а, </w:t>
      </w:r>
      <w:r w:rsidR="008C01EE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8, 8а</w:t>
      </w: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, 29, 31, 33;</w:t>
      </w:r>
    </w:p>
    <w:p w:rsidR="00FD5C27" w:rsidRPr="00FD5C27" w:rsidRDefault="00FD5C27" w:rsidP="00FD5C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вул. Запорізька: 1, 2, 2а, 2б, 2в, 3, 4а, 4б, 5, 6а, 6, 7;</w:t>
      </w:r>
    </w:p>
    <w:p w:rsidR="00FD5C27" w:rsidRPr="00FD5C27" w:rsidRDefault="00FD5C27" w:rsidP="00FD5C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вул. Фортечна: 1, 1а, 2, 3, 4, 5, 7, 10;</w:t>
      </w:r>
    </w:p>
    <w:p w:rsidR="00FD5C27" w:rsidRPr="00FD5C27" w:rsidRDefault="00FD5C27" w:rsidP="00FD5C27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D5C27"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  <w:t>вул. Шкільна: 12, 14, 20, 22, 44а, 46а, 48.</w:t>
      </w:r>
    </w:p>
    <w:p w:rsidR="00FD5C27" w:rsidRPr="008C01EE" w:rsidRDefault="00FD5C27" w:rsidP="00FD5C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val="uk-UA" w:eastAsia="ru-RU"/>
        </w:rPr>
      </w:pPr>
    </w:p>
    <w:p w:rsidR="00FD5C27" w:rsidRPr="00FD5C27" w:rsidRDefault="00FD5C27" w:rsidP="00FD5C27">
      <w:pPr>
        <w:pStyle w:val="a3"/>
        <w:spacing w:before="0" w:beforeAutospacing="0" w:after="0" w:afterAutospacing="0"/>
        <w:rPr>
          <w:b/>
          <w:sz w:val="21"/>
          <w:szCs w:val="21"/>
        </w:rPr>
      </w:pPr>
    </w:p>
    <w:p w:rsidR="00FD5C27" w:rsidRPr="00FD5C27" w:rsidRDefault="00FD5C27" w:rsidP="00FD5C27">
      <w:pPr>
        <w:pStyle w:val="a3"/>
        <w:spacing w:before="0" w:beforeAutospacing="0" w:after="0" w:afterAutospacing="0"/>
        <w:rPr>
          <w:b/>
          <w:sz w:val="21"/>
          <w:szCs w:val="21"/>
        </w:rPr>
      </w:pPr>
    </w:p>
    <w:p w:rsidR="00964647" w:rsidRPr="00FD5C27" w:rsidRDefault="00964647"/>
    <w:sectPr w:rsidR="00964647" w:rsidRPr="00FD5C27" w:rsidSect="00286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7A2E"/>
    <w:multiLevelType w:val="multilevel"/>
    <w:tmpl w:val="F4E48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5C27"/>
    <w:rsid w:val="00286549"/>
    <w:rsid w:val="00297DD5"/>
    <w:rsid w:val="004137D4"/>
    <w:rsid w:val="00590BBF"/>
    <w:rsid w:val="008C01EE"/>
    <w:rsid w:val="00964647"/>
    <w:rsid w:val="00FD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5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D5C27"/>
    <w:rPr>
      <w:color w:val="0000FF"/>
      <w:u w:val="single"/>
    </w:rPr>
  </w:style>
  <w:style w:type="character" w:styleId="a5">
    <w:name w:val="Strong"/>
    <w:basedOn w:val="a0"/>
    <w:uiPriority w:val="22"/>
    <w:qFormat/>
    <w:rsid w:val="00FD5C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9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9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3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Павел</dc:creator>
  <cp:lastModifiedBy>Administrator</cp:lastModifiedBy>
  <cp:revision>2</cp:revision>
  <dcterms:created xsi:type="dcterms:W3CDTF">2025-01-08T08:24:00Z</dcterms:created>
  <dcterms:modified xsi:type="dcterms:W3CDTF">2025-01-08T08:24:00Z</dcterms:modified>
</cp:coreProperties>
</file>